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18247" w14:textId="77777777" w:rsidR="009D1067" w:rsidRPr="000D0C12" w:rsidRDefault="009D1067">
      <w:pPr>
        <w:jc w:val="center"/>
        <w:rPr>
          <w:rFonts w:ascii="Book Antiqua" w:hAnsi="Book Antiqua"/>
          <w:b/>
          <w:bCs/>
          <w:sz w:val="24"/>
          <w:szCs w:val="24"/>
        </w:rPr>
      </w:pPr>
    </w:p>
    <w:p w14:paraId="08CF9A44" w14:textId="42E45481" w:rsidR="009D1067" w:rsidRPr="000D0C12" w:rsidRDefault="00254ABB">
      <w:pPr>
        <w:jc w:val="center"/>
        <w:rPr>
          <w:rFonts w:ascii="Book Antiqua" w:hAnsi="Book Antiqua"/>
          <w:b/>
          <w:bCs/>
          <w:sz w:val="24"/>
          <w:szCs w:val="24"/>
        </w:rPr>
      </w:pPr>
      <w:r w:rsidRPr="000D0C12">
        <w:rPr>
          <w:rFonts w:ascii="Book Antiqua" w:hAnsi="Book Antiqua"/>
          <w:b/>
          <w:bCs/>
          <w:sz w:val="24"/>
          <w:szCs w:val="24"/>
        </w:rPr>
        <w:tab/>
      </w:r>
      <w:r w:rsidRPr="000D0C12">
        <w:rPr>
          <w:rFonts w:ascii="Book Antiqua" w:hAnsi="Book Antiqua"/>
          <w:b/>
          <w:bCs/>
          <w:sz w:val="24"/>
          <w:szCs w:val="24"/>
        </w:rPr>
        <w:tab/>
      </w:r>
      <w:r w:rsidRPr="000D0C12">
        <w:rPr>
          <w:rFonts w:ascii="Book Antiqua" w:hAnsi="Book Antiqua"/>
          <w:b/>
          <w:bCs/>
          <w:sz w:val="24"/>
          <w:szCs w:val="24"/>
        </w:rPr>
        <w:tab/>
      </w:r>
      <w:r w:rsidRPr="000D0C12">
        <w:rPr>
          <w:rFonts w:ascii="Book Antiqua" w:hAnsi="Book Antiqua"/>
          <w:b/>
          <w:bCs/>
          <w:sz w:val="24"/>
          <w:szCs w:val="24"/>
        </w:rPr>
        <w:tab/>
      </w:r>
      <w:r w:rsidRPr="000D0C12">
        <w:rPr>
          <w:rFonts w:ascii="Book Antiqua" w:hAnsi="Book Antiqua"/>
          <w:b/>
          <w:bCs/>
          <w:sz w:val="24"/>
          <w:szCs w:val="24"/>
        </w:rPr>
        <w:tab/>
      </w:r>
      <w:r w:rsidRPr="000D0C12">
        <w:rPr>
          <w:rFonts w:ascii="Book Antiqua" w:hAnsi="Book Antiqua"/>
          <w:b/>
          <w:bCs/>
          <w:sz w:val="24"/>
          <w:szCs w:val="24"/>
        </w:rPr>
        <w:tab/>
      </w:r>
      <w:r w:rsidRPr="000D0C12">
        <w:rPr>
          <w:rFonts w:ascii="Book Antiqua" w:hAnsi="Book Antiqua"/>
          <w:b/>
          <w:bCs/>
          <w:sz w:val="24"/>
          <w:szCs w:val="24"/>
        </w:rPr>
        <w:tab/>
      </w:r>
      <w:r w:rsidRPr="000D0C12">
        <w:rPr>
          <w:rFonts w:ascii="Book Antiqua" w:hAnsi="Book Antiqua"/>
          <w:b/>
          <w:bCs/>
          <w:sz w:val="24"/>
          <w:szCs w:val="24"/>
        </w:rPr>
        <w:tab/>
      </w:r>
      <w:r w:rsidRPr="000D0C12">
        <w:rPr>
          <w:rFonts w:ascii="Book Antiqua" w:hAnsi="Book Antiqua"/>
          <w:b/>
          <w:bCs/>
          <w:sz w:val="24"/>
          <w:szCs w:val="24"/>
        </w:rPr>
        <w:tab/>
        <w:t xml:space="preserve">Al Comune di </w:t>
      </w:r>
      <w:r w:rsidR="00347FDB" w:rsidRPr="000D0C12">
        <w:rPr>
          <w:rFonts w:ascii="Book Antiqua" w:hAnsi="Book Antiqua"/>
          <w:b/>
          <w:bCs/>
          <w:sz w:val="24"/>
          <w:szCs w:val="24"/>
        </w:rPr>
        <w:t>Taormina</w:t>
      </w:r>
    </w:p>
    <w:p w14:paraId="1F22BB7F" w14:textId="6A8874C9" w:rsidR="00347FDB" w:rsidRPr="000D0C12" w:rsidRDefault="00254ABB">
      <w:pPr>
        <w:jc w:val="right"/>
        <w:rPr>
          <w:rFonts w:ascii="Book Antiqua" w:hAnsi="Book Antiqua"/>
          <w:bCs/>
          <w:color w:val="040C28"/>
          <w:sz w:val="24"/>
          <w:szCs w:val="24"/>
        </w:rPr>
      </w:pPr>
      <w:r w:rsidRPr="000D0C12">
        <w:rPr>
          <w:rFonts w:ascii="Book Antiqua" w:hAnsi="Book Antiqua"/>
          <w:b/>
          <w:bCs/>
          <w:color w:val="040C28"/>
          <w:sz w:val="24"/>
          <w:szCs w:val="24"/>
        </w:rPr>
        <w:tab/>
      </w:r>
      <w:r w:rsidRPr="000D0C12">
        <w:rPr>
          <w:rFonts w:ascii="Book Antiqua" w:hAnsi="Book Antiqua"/>
          <w:b/>
          <w:bCs/>
          <w:color w:val="040C28"/>
          <w:sz w:val="24"/>
          <w:szCs w:val="24"/>
        </w:rPr>
        <w:tab/>
      </w:r>
      <w:r w:rsidRPr="000D0C12">
        <w:rPr>
          <w:rFonts w:ascii="Book Antiqua" w:hAnsi="Book Antiqua"/>
          <w:b/>
          <w:bCs/>
          <w:color w:val="040C28"/>
          <w:sz w:val="24"/>
          <w:szCs w:val="24"/>
        </w:rPr>
        <w:tab/>
      </w:r>
      <w:r w:rsidRPr="000D0C12">
        <w:rPr>
          <w:rFonts w:ascii="Book Antiqua" w:hAnsi="Book Antiqua"/>
          <w:b/>
          <w:bCs/>
          <w:color w:val="040C28"/>
          <w:sz w:val="24"/>
          <w:szCs w:val="24"/>
        </w:rPr>
        <w:tab/>
      </w:r>
      <w:r w:rsidRPr="000D0C12">
        <w:rPr>
          <w:rFonts w:ascii="Book Antiqua" w:hAnsi="Book Antiqua"/>
          <w:b/>
          <w:bCs/>
          <w:color w:val="040C28"/>
          <w:sz w:val="24"/>
          <w:szCs w:val="24"/>
        </w:rPr>
        <w:tab/>
      </w:r>
      <w:r w:rsidRPr="000D0C12">
        <w:rPr>
          <w:rFonts w:ascii="Book Antiqua" w:hAnsi="Book Antiqua"/>
          <w:b/>
          <w:bCs/>
          <w:color w:val="040C28"/>
          <w:sz w:val="24"/>
          <w:szCs w:val="24"/>
        </w:rPr>
        <w:tab/>
      </w:r>
      <w:r w:rsidRPr="000D0C12">
        <w:rPr>
          <w:rFonts w:ascii="Book Antiqua" w:hAnsi="Book Antiqua"/>
          <w:b/>
          <w:bCs/>
          <w:color w:val="040C28"/>
          <w:sz w:val="24"/>
          <w:szCs w:val="24"/>
        </w:rPr>
        <w:tab/>
      </w:r>
      <w:hyperlink r:id="rId4" w:history="1">
        <w:r w:rsidR="00347FDB" w:rsidRPr="000D0C12">
          <w:rPr>
            <w:rStyle w:val="Collegamentoipertestuale"/>
            <w:rFonts w:ascii="Book Antiqua" w:hAnsi="Book Antiqua"/>
            <w:bCs/>
            <w:sz w:val="24"/>
            <w:szCs w:val="24"/>
          </w:rPr>
          <w:t>protocollo@pec.comune.taormina.me.it</w:t>
        </w:r>
      </w:hyperlink>
    </w:p>
    <w:p w14:paraId="1F5DC639" w14:textId="28DC1BC9" w:rsidR="009D1067" w:rsidRPr="000D0C12" w:rsidRDefault="00254ABB">
      <w:pPr>
        <w:jc w:val="right"/>
        <w:rPr>
          <w:rFonts w:ascii="Book Antiqua" w:hAnsi="Book Antiqua"/>
          <w:sz w:val="24"/>
          <w:szCs w:val="24"/>
        </w:rPr>
      </w:pPr>
      <w:r w:rsidRPr="000D0C12">
        <w:rPr>
          <w:rFonts w:ascii="Book Antiqua" w:hAnsi="Book Antiqua"/>
          <w:b/>
          <w:bCs/>
          <w:sz w:val="24"/>
          <w:szCs w:val="24"/>
        </w:rPr>
        <w:t xml:space="preserve"> </w:t>
      </w:r>
    </w:p>
    <w:p w14:paraId="6B8A2FED" w14:textId="77777777" w:rsidR="009D1067" w:rsidRPr="000D0C12" w:rsidRDefault="009D1067">
      <w:pPr>
        <w:jc w:val="right"/>
        <w:rPr>
          <w:rFonts w:ascii="Book Antiqua" w:hAnsi="Book Antiqua"/>
          <w:sz w:val="24"/>
          <w:szCs w:val="24"/>
        </w:rPr>
      </w:pPr>
    </w:p>
    <w:p w14:paraId="2F5D9248" w14:textId="7018F811" w:rsidR="009D1067" w:rsidRPr="000D0C12" w:rsidRDefault="00254ABB">
      <w:pPr>
        <w:jc w:val="both"/>
        <w:rPr>
          <w:rFonts w:ascii="Book Antiqua" w:hAnsi="Book Antiqua"/>
          <w:sz w:val="24"/>
          <w:szCs w:val="24"/>
        </w:rPr>
      </w:pPr>
      <w:r w:rsidRPr="000D0C12">
        <w:rPr>
          <w:rFonts w:ascii="Book Antiqua" w:hAnsi="Book Antiqua"/>
          <w:sz w:val="24"/>
          <w:szCs w:val="24"/>
        </w:rPr>
        <w:t>OGGETTO: “</w:t>
      </w:r>
      <w:r w:rsidRPr="000D0C12">
        <w:rPr>
          <w:rFonts w:ascii="Book Antiqua" w:hAnsi="Book Antiqua"/>
          <w:b/>
          <w:bCs/>
          <w:sz w:val="24"/>
          <w:szCs w:val="24"/>
        </w:rPr>
        <w:t>MANIFESTAZIONE DI INTERESSE PER L’AFFIDAMENTO DELL’INCARICO DI ASSISTENZA TECNICA NEL CONTENZIOSO TRIBUTARIO IN MATERIA DI TRIBUTI LOCALI</w:t>
      </w:r>
      <w:r w:rsidR="00347FDB" w:rsidRPr="000D0C12">
        <w:rPr>
          <w:rFonts w:ascii="Book Antiqua" w:hAnsi="Book Antiqua"/>
          <w:b/>
          <w:bCs/>
          <w:sz w:val="24"/>
          <w:szCs w:val="24"/>
        </w:rPr>
        <w:t xml:space="preserve"> E SII</w:t>
      </w:r>
      <w:r w:rsidRPr="000D0C12">
        <w:rPr>
          <w:rFonts w:ascii="Book Antiqua" w:hAnsi="Book Antiqua"/>
          <w:sz w:val="24"/>
          <w:szCs w:val="24"/>
        </w:rPr>
        <w:t>”</w:t>
      </w:r>
    </w:p>
    <w:p w14:paraId="33C19F4F" w14:textId="52E46D76" w:rsidR="009D1067" w:rsidRPr="000D0C12" w:rsidRDefault="00254ABB">
      <w:pPr>
        <w:jc w:val="both"/>
        <w:rPr>
          <w:rFonts w:ascii="Book Antiqua" w:hAnsi="Book Antiqua"/>
          <w:sz w:val="24"/>
          <w:szCs w:val="24"/>
        </w:rPr>
      </w:pPr>
      <w:r w:rsidRPr="000D0C12">
        <w:rPr>
          <w:rFonts w:ascii="Book Antiqua" w:hAnsi="Book Antiqua"/>
          <w:sz w:val="24"/>
          <w:szCs w:val="24"/>
        </w:rPr>
        <w:t xml:space="preserve">Il/la sottoscritto/a ________________________ nato/a a ______________ il ______, residente a _________________ , in via ______________________ </w:t>
      </w:r>
      <w:r w:rsidR="007E7141" w:rsidRPr="000D0C12">
        <w:rPr>
          <w:rFonts w:ascii="Book Antiqua" w:hAnsi="Book Antiqua"/>
          <w:sz w:val="24"/>
          <w:szCs w:val="24"/>
        </w:rPr>
        <w:t>PEC</w:t>
      </w:r>
      <w:r w:rsidR="004773F8" w:rsidRPr="000D0C12">
        <w:rPr>
          <w:rFonts w:ascii="Book Antiqua" w:hAnsi="Book Antiqua"/>
          <w:sz w:val="24"/>
          <w:szCs w:val="24"/>
        </w:rPr>
        <w:t>: _______</w:t>
      </w:r>
      <w:r w:rsidRPr="000D0C12">
        <w:rPr>
          <w:rFonts w:ascii="Book Antiqua" w:hAnsi="Book Antiqua"/>
          <w:sz w:val="24"/>
          <w:szCs w:val="24"/>
        </w:rPr>
        <w:t xml:space="preserve">__________________________consapevole della responsabilità penale cui può andare incontro in caso di dichiarazioni mendaci, ai sensi e per gli effetti dell’art. 76 del D.P.R. 28 dicembre 2000, n. 445, preso atto delle condizioni di partecipazione stabilite nell’avviso di cui all’oggetto </w:t>
      </w:r>
    </w:p>
    <w:p w14:paraId="26097AA9" w14:textId="77777777" w:rsidR="009D1067" w:rsidRPr="000D0C12" w:rsidRDefault="00254ABB">
      <w:pPr>
        <w:jc w:val="center"/>
        <w:rPr>
          <w:rFonts w:ascii="Book Antiqua" w:hAnsi="Book Antiqua"/>
          <w:sz w:val="24"/>
          <w:szCs w:val="24"/>
        </w:rPr>
      </w:pPr>
      <w:r w:rsidRPr="000D0C12">
        <w:rPr>
          <w:rFonts w:ascii="Book Antiqua" w:hAnsi="Book Antiqua"/>
          <w:b/>
          <w:bCs/>
          <w:sz w:val="24"/>
          <w:szCs w:val="24"/>
        </w:rPr>
        <w:t>MANIFESTA</w:t>
      </w:r>
      <w:r w:rsidRPr="000D0C12">
        <w:rPr>
          <w:rFonts w:ascii="Book Antiqua" w:hAnsi="Book Antiqua"/>
          <w:sz w:val="24"/>
          <w:szCs w:val="24"/>
        </w:rPr>
        <w:t xml:space="preserve"> </w:t>
      </w:r>
    </w:p>
    <w:p w14:paraId="54B35A85" w14:textId="377D3215" w:rsidR="009D1067" w:rsidRPr="000D0C12" w:rsidRDefault="00254ABB">
      <w:pPr>
        <w:jc w:val="both"/>
        <w:rPr>
          <w:rFonts w:ascii="Book Antiqua" w:hAnsi="Book Antiqua"/>
          <w:sz w:val="24"/>
          <w:szCs w:val="24"/>
        </w:rPr>
      </w:pPr>
      <w:r w:rsidRPr="000D0C12">
        <w:rPr>
          <w:rFonts w:ascii="Book Antiqua" w:hAnsi="Book Antiqua"/>
          <w:sz w:val="24"/>
          <w:szCs w:val="24"/>
        </w:rPr>
        <w:t>l’interesse a partecipare alla procedura per l’affidamento del servizio di “</w:t>
      </w:r>
      <w:r w:rsidRPr="000D0C12">
        <w:rPr>
          <w:rFonts w:ascii="Book Antiqua" w:hAnsi="Book Antiqua"/>
          <w:i/>
          <w:iCs/>
          <w:sz w:val="24"/>
          <w:szCs w:val="24"/>
        </w:rPr>
        <w:t>Assistenza tecnica nel contenzioso tributario</w:t>
      </w:r>
      <w:r w:rsidR="00347FDB" w:rsidRPr="000D0C12">
        <w:rPr>
          <w:rFonts w:ascii="Book Antiqua" w:hAnsi="Book Antiqua"/>
          <w:i/>
          <w:iCs/>
          <w:sz w:val="24"/>
          <w:szCs w:val="24"/>
        </w:rPr>
        <w:t xml:space="preserve"> e SII</w:t>
      </w:r>
      <w:r w:rsidRPr="000D0C12">
        <w:rPr>
          <w:rFonts w:ascii="Book Antiqua" w:hAnsi="Book Antiqua"/>
          <w:i/>
          <w:iCs/>
          <w:sz w:val="24"/>
          <w:szCs w:val="24"/>
        </w:rPr>
        <w:t xml:space="preserve"> del Comune di </w:t>
      </w:r>
      <w:r w:rsidR="00347FDB" w:rsidRPr="000D0C12">
        <w:rPr>
          <w:rFonts w:ascii="Book Antiqua" w:hAnsi="Book Antiqua"/>
          <w:i/>
          <w:iCs/>
          <w:sz w:val="24"/>
          <w:szCs w:val="24"/>
        </w:rPr>
        <w:t>Taormina</w:t>
      </w:r>
      <w:r w:rsidRPr="000D0C12">
        <w:rPr>
          <w:rFonts w:ascii="Book Antiqua" w:hAnsi="Book Antiqua"/>
          <w:sz w:val="24"/>
          <w:szCs w:val="24"/>
        </w:rPr>
        <w:t xml:space="preserve">” e a questo effetto </w:t>
      </w:r>
    </w:p>
    <w:p w14:paraId="7FA471D6" w14:textId="77777777" w:rsidR="009D1067" w:rsidRPr="000D0C12" w:rsidRDefault="00254ABB">
      <w:pPr>
        <w:jc w:val="center"/>
        <w:rPr>
          <w:rFonts w:ascii="Book Antiqua" w:hAnsi="Book Antiqua"/>
          <w:sz w:val="24"/>
          <w:szCs w:val="24"/>
        </w:rPr>
      </w:pPr>
      <w:r w:rsidRPr="000D0C12">
        <w:rPr>
          <w:rFonts w:ascii="Book Antiqua" w:hAnsi="Book Antiqua"/>
          <w:b/>
          <w:bCs/>
          <w:sz w:val="24"/>
          <w:szCs w:val="24"/>
        </w:rPr>
        <w:t>DICHIARA</w:t>
      </w:r>
      <w:r w:rsidRPr="000D0C12">
        <w:rPr>
          <w:rFonts w:ascii="Book Antiqua" w:hAnsi="Book Antiqua"/>
          <w:sz w:val="24"/>
          <w:szCs w:val="24"/>
        </w:rPr>
        <w:t xml:space="preserve"> </w:t>
      </w:r>
    </w:p>
    <w:p w14:paraId="62B0108E" w14:textId="001A5E9C" w:rsidR="009D1067" w:rsidRPr="000D0C12" w:rsidRDefault="00254ABB">
      <w:pPr>
        <w:jc w:val="both"/>
        <w:rPr>
          <w:rFonts w:ascii="Book Antiqua" w:hAnsi="Book Antiqua"/>
          <w:sz w:val="24"/>
          <w:szCs w:val="24"/>
        </w:rPr>
      </w:pPr>
      <w:r w:rsidRPr="000D0C12">
        <w:rPr>
          <w:rFonts w:ascii="Book Antiqua" w:hAnsi="Book Antiqua"/>
          <w:sz w:val="24"/>
          <w:szCs w:val="24"/>
        </w:rPr>
        <w:t>ai sensi del D.P.R. n</w:t>
      </w:r>
      <w:r w:rsidR="004773F8" w:rsidRPr="000D0C12">
        <w:rPr>
          <w:rFonts w:ascii="Book Antiqua" w:hAnsi="Book Antiqua"/>
          <w:sz w:val="24"/>
          <w:szCs w:val="24"/>
        </w:rPr>
        <w:t>.</w:t>
      </w:r>
      <w:r w:rsidRPr="000D0C12">
        <w:rPr>
          <w:rFonts w:ascii="Book Antiqua" w:hAnsi="Book Antiqua"/>
          <w:sz w:val="24"/>
          <w:szCs w:val="24"/>
        </w:rPr>
        <w:t xml:space="preserve"> 445 del 28.12.2000 che i fatti, stati e qualità riportati nei successivi paragrafi corrispondono a verità </w:t>
      </w:r>
    </w:p>
    <w:p w14:paraId="1778147F" w14:textId="1C71D89B" w:rsidR="009D1067" w:rsidRPr="000D0C12" w:rsidRDefault="00254ABB">
      <w:pPr>
        <w:jc w:val="both"/>
        <w:rPr>
          <w:rFonts w:ascii="Book Antiqua" w:hAnsi="Book Antiqua"/>
          <w:sz w:val="24"/>
          <w:szCs w:val="24"/>
        </w:rPr>
      </w:pPr>
      <w:r w:rsidRPr="000D0C12">
        <w:rPr>
          <w:rFonts w:ascii="Book Antiqua" w:hAnsi="Book Antiqua"/>
          <w:sz w:val="24"/>
          <w:szCs w:val="24"/>
        </w:rPr>
        <w:t xml:space="preserve">a) di essere cittadino italiana, ovvero di essere cittadino italiano o di altro Stato membro dell’Unione Europea ovvero di essere titolare dello status di rifugiato ovvero dello status di protezione sussidiaria, o di essere cittadino di Paesi terzi in possesso del permesso di </w:t>
      </w:r>
      <w:r w:rsidR="004773F8" w:rsidRPr="000D0C12">
        <w:rPr>
          <w:rFonts w:ascii="Book Antiqua" w:hAnsi="Book Antiqua"/>
          <w:sz w:val="24"/>
          <w:szCs w:val="24"/>
        </w:rPr>
        <w:t>soggiorno</w:t>
      </w:r>
      <w:r w:rsidRPr="000D0C12">
        <w:rPr>
          <w:rFonts w:ascii="Book Antiqua" w:hAnsi="Book Antiqua"/>
          <w:sz w:val="24"/>
          <w:szCs w:val="24"/>
        </w:rPr>
        <w:t xml:space="preserve"> UE per soggiornanti di lungo periodo</w:t>
      </w:r>
      <w:r w:rsidRPr="000D0C12">
        <w:rPr>
          <w:rFonts w:ascii="Book Antiqua" w:hAnsi="Book Antiqua"/>
          <w:color w:val="444444"/>
          <w:sz w:val="24"/>
          <w:szCs w:val="24"/>
        </w:rPr>
        <w:t>;</w:t>
      </w:r>
      <w:r w:rsidR="00347FDB" w:rsidRPr="000D0C12">
        <w:rPr>
          <w:rFonts w:ascii="Book Antiqua" w:hAnsi="Book Antiqua"/>
          <w:color w:val="444444"/>
          <w:sz w:val="24"/>
          <w:szCs w:val="24"/>
        </w:rPr>
        <w:t xml:space="preserve"> </w:t>
      </w:r>
    </w:p>
    <w:p w14:paraId="74B6F7BE" w14:textId="00EECA88" w:rsidR="009D1067" w:rsidRPr="000D0C12" w:rsidRDefault="00254ABB">
      <w:pPr>
        <w:jc w:val="both"/>
        <w:rPr>
          <w:rFonts w:ascii="Book Antiqua" w:hAnsi="Book Antiqua"/>
          <w:sz w:val="24"/>
          <w:szCs w:val="24"/>
        </w:rPr>
      </w:pPr>
      <w:r w:rsidRPr="000D0C12">
        <w:rPr>
          <w:rFonts w:ascii="Book Antiqua" w:hAnsi="Book Antiqua"/>
          <w:sz w:val="24"/>
          <w:szCs w:val="24"/>
        </w:rPr>
        <w:t>b) di essere iscritto albo ordine ________________________ ______________________________ a far data dal _____________________________ con il numero di iscrizione ____________________ e di non aver subito procedimenti disciplinari;</w:t>
      </w:r>
    </w:p>
    <w:p w14:paraId="2A4B294A" w14:textId="77777777" w:rsidR="009D1067" w:rsidRPr="000D0C12" w:rsidRDefault="00254ABB">
      <w:pPr>
        <w:jc w:val="both"/>
        <w:rPr>
          <w:rFonts w:ascii="Book Antiqua" w:hAnsi="Book Antiqua"/>
          <w:sz w:val="24"/>
          <w:szCs w:val="24"/>
        </w:rPr>
      </w:pPr>
      <w:r w:rsidRPr="000D0C12">
        <w:rPr>
          <w:rFonts w:ascii="Book Antiqua" w:hAnsi="Book Antiqua"/>
          <w:sz w:val="24"/>
          <w:szCs w:val="24"/>
        </w:rPr>
        <w:t>c) di essere iscritto nelle liste elettorali del Comune di ___________________, ovvero di non essere iscritto o di essere cancellato dalle liste elettorali per le seguenti ragioni___________________________________________________________________;</w:t>
      </w:r>
    </w:p>
    <w:p w14:paraId="207BB9B3" w14:textId="77777777" w:rsidR="009D1067" w:rsidRPr="000D0C12" w:rsidRDefault="00254ABB">
      <w:pPr>
        <w:jc w:val="both"/>
        <w:rPr>
          <w:rFonts w:ascii="Book Antiqua" w:hAnsi="Book Antiqua"/>
          <w:sz w:val="24"/>
          <w:szCs w:val="24"/>
        </w:rPr>
      </w:pPr>
      <w:r w:rsidRPr="000D0C12">
        <w:rPr>
          <w:rFonts w:ascii="Book Antiqua" w:hAnsi="Book Antiqua"/>
          <w:sz w:val="24"/>
          <w:szCs w:val="24"/>
        </w:rPr>
        <w:t xml:space="preserve">d) di godere dei diritti civili e politici; </w:t>
      </w:r>
    </w:p>
    <w:p w14:paraId="458FDC3F" w14:textId="3CF8290D" w:rsidR="009D1067" w:rsidRPr="000D0C12" w:rsidRDefault="00254ABB">
      <w:pPr>
        <w:jc w:val="both"/>
        <w:rPr>
          <w:rFonts w:ascii="Book Antiqua" w:hAnsi="Book Antiqua"/>
          <w:sz w:val="24"/>
          <w:szCs w:val="24"/>
        </w:rPr>
      </w:pPr>
      <w:r w:rsidRPr="000D0C12">
        <w:rPr>
          <w:rFonts w:ascii="Book Antiqua" w:hAnsi="Book Antiqua"/>
          <w:sz w:val="24"/>
          <w:szCs w:val="24"/>
        </w:rPr>
        <w:t xml:space="preserve">e) di non avere contenziosi pendenti, di qualsiasi natura, nei confronti del Comune di </w:t>
      </w:r>
      <w:r w:rsidR="00347FDB" w:rsidRPr="000D0C12">
        <w:rPr>
          <w:rFonts w:ascii="Book Antiqua" w:hAnsi="Book Antiqua"/>
          <w:sz w:val="24"/>
          <w:szCs w:val="24"/>
        </w:rPr>
        <w:t>Taormina</w:t>
      </w:r>
      <w:r w:rsidRPr="000D0C12">
        <w:rPr>
          <w:rFonts w:ascii="Book Antiqua" w:hAnsi="Book Antiqua"/>
          <w:sz w:val="24"/>
          <w:szCs w:val="24"/>
        </w:rPr>
        <w:t xml:space="preserve"> né difendere altre parti in giudizi nei quali il Comune sia parte processuale, persona offesa o si sia costituito parte civile; il professionista dovrà rinunciare in via formale e sostanziale a eventuali incarichi professionali già assunti e in contrasto con l’Ente; </w:t>
      </w:r>
    </w:p>
    <w:p w14:paraId="3B013D05" w14:textId="77777777" w:rsidR="009D1067" w:rsidRPr="000D0C12" w:rsidRDefault="00254ABB">
      <w:pPr>
        <w:jc w:val="both"/>
        <w:rPr>
          <w:rFonts w:ascii="Book Antiqua" w:hAnsi="Book Antiqua"/>
          <w:sz w:val="24"/>
          <w:szCs w:val="24"/>
        </w:rPr>
      </w:pPr>
      <w:r w:rsidRPr="000D0C12">
        <w:rPr>
          <w:rFonts w:ascii="Book Antiqua" w:hAnsi="Book Antiqua"/>
          <w:sz w:val="24"/>
          <w:szCs w:val="24"/>
        </w:rPr>
        <w:lastRenderedPageBreak/>
        <w:t xml:space="preserve">f) di non aver subito di condanne penali definitive o sentenze di applicazione della pena su richiesta ai sensi dell’art.444 del codice penale per qualsiasi reato che incida sulla moralità professionale; </w:t>
      </w:r>
    </w:p>
    <w:p w14:paraId="398EC461" w14:textId="77777777" w:rsidR="009D1067" w:rsidRPr="000D0C12" w:rsidRDefault="00254ABB">
      <w:pPr>
        <w:jc w:val="both"/>
        <w:rPr>
          <w:rFonts w:ascii="Book Antiqua" w:hAnsi="Book Antiqua"/>
          <w:sz w:val="24"/>
          <w:szCs w:val="24"/>
        </w:rPr>
      </w:pPr>
      <w:r w:rsidRPr="000D0C12">
        <w:rPr>
          <w:rFonts w:ascii="Book Antiqua" w:hAnsi="Book Antiqua"/>
          <w:sz w:val="24"/>
          <w:szCs w:val="24"/>
        </w:rPr>
        <w:t xml:space="preserve">g) di essere in regola con il pagamento di imposte, tasse e contributi in favore dell’Erario e della Cassa di Previdenza Professionale; </w:t>
      </w:r>
    </w:p>
    <w:p w14:paraId="351095BB" w14:textId="14D2D8AA" w:rsidR="009D1067" w:rsidRPr="000D0C12" w:rsidRDefault="00254ABB">
      <w:pPr>
        <w:jc w:val="both"/>
        <w:rPr>
          <w:rFonts w:ascii="Book Antiqua" w:hAnsi="Book Antiqua"/>
          <w:sz w:val="24"/>
          <w:szCs w:val="24"/>
        </w:rPr>
      </w:pPr>
      <w:r w:rsidRPr="000D0C12">
        <w:rPr>
          <w:rFonts w:ascii="Book Antiqua" w:hAnsi="Book Antiqua"/>
          <w:sz w:val="24"/>
          <w:szCs w:val="24"/>
        </w:rPr>
        <w:t xml:space="preserve">h) di essere in possesso della seguente copertura assicurativa professionale </w:t>
      </w:r>
      <w:r w:rsidR="007E7141" w:rsidRPr="000D0C12">
        <w:rPr>
          <w:rFonts w:ascii="Book Antiqua" w:hAnsi="Book Antiqua"/>
          <w:sz w:val="24"/>
          <w:szCs w:val="24"/>
        </w:rPr>
        <w:t>________________________________</w:t>
      </w:r>
      <w:r w:rsidRPr="000D0C12">
        <w:rPr>
          <w:rFonts w:ascii="Book Antiqua" w:hAnsi="Book Antiqua"/>
          <w:sz w:val="24"/>
          <w:szCs w:val="24"/>
        </w:rPr>
        <w:t>__________________</w:t>
      </w:r>
      <w:r w:rsidR="006A11D0" w:rsidRPr="000D0C12">
        <w:rPr>
          <w:rFonts w:ascii="Book Antiqua" w:hAnsi="Book Antiqua"/>
          <w:sz w:val="24"/>
          <w:szCs w:val="24"/>
        </w:rPr>
        <w:t>________________________</w:t>
      </w:r>
      <w:r w:rsidRPr="000D0C12">
        <w:rPr>
          <w:rFonts w:ascii="Book Antiqua" w:hAnsi="Book Antiqua"/>
          <w:sz w:val="24"/>
          <w:szCs w:val="24"/>
        </w:rPr>
        <w:t>__________________________________________________________________________</w:t>
      </w:r>
    </w:p>
    <w:p w14:paraId="584CEE44" w14:textId="77777777" w:rsidR="009D1067" w:rsidRPr="000D0C12" w:rsidRDefault="00254ABB">
      <w:pPr>
        <w:jc w:val="both"/>
        <w:rPr>
          <w:rFonts w:ascii="Book Antiqua" w:hAnsi="Book Antiqua"/>
          <w:sz w:val="24"/>
          <w:szCs w:val="24"/>
        </w:rPr>
      </w:pPr>
      <w:r w:rsidRPr="000D0C12">
        <w:rPr>
          <w:rFonts w:ascii="Book Antiqua" w:hAnsi="Book Antiqua"/>
          <w:sz w:val="24"/>
          <w:szCs w:val="24"/>
        </w:rPr>
        <w:t xml:space="preserve">i) di essere in possesso dei requisiti generali di idoneità giuridica e professionale, e dei requisiti di capacità tecnica e professionale previsti nel suindicato avviso; </w:t>
      </w:r>
    </w:p>
    <w:p w14:paraId="1A5D7D8C" w14:textId="0E59C8A6" w:rsidR="009D1067" w:rsidRPr="000D0C12" w:rsidRDefault="00254ABB">
      <w:pPr>
        <w:jc w:val="both"/>
        <w:rPr>
          <w:rFonts w:ascii="Book Antiqua" w:hAnsi="Book Antiqua"/>
          <w:sz w:val="24"/>
          <w:szCs w:val="24"/>
        </w:rPr>
      </w:pPr>
      <w:r w:rsidRPr="000D0C12">
        <w:rPr>
          <w:rFonts w:ascii="Book Antiqua" w:hAnsi="Book Antiqua"/>
          <w:sz w:val="24"/>
          <w:szCs w:val="24"/>
        </w:rPr>
        <w:t>l) di accettare che ogni comunicazione relativa alla procedura di cui trattasi venga validamente inviata al seguente indirizzo di posta elettronica certificata (della cui operatività il dichiarante assume ogni rischio): ___________________________________</w:t>
      </w:r>
      <w:r w:rsidR="006A11D0" w:rsidRPr="000D0C12">
        <w:rPr>
          <w:rFonts w:ascii="Book Antiqua" w:hAnsi="Book Antiqua"/>
          <w:sz w:val="24"/>
          <w:szCs w:val="24"/>
        </w:rPr>
        <w:t>____________________</w:t>
      </w:r>
      <w:r w:rsidRPr="000D0C12">
        <w:rPr>
          <w:rFonts w:ascii="Book Antiqua" w:hAnsi="Book Antiqua"/>
          <w:sz w:val="24"/>
          <w:szCs w:val="24"/>
        </w:rPr>
        <w:t xml:space="preserve">_; </w:t>
      </w:r>
    </w:p>
    <w:p w14:paraId="0FA62B58" w14:textId="77777777" w:rsidR="009D1067" w:rsidRPr="000D0C12" w:rsidRDefault="00254ABB">
      <w:pPr>
        <w:jc w:val="both"/>
        <w:rPr>
          <w:rFonts w:ascii="Book Antiqua" w:hAnsi="Book Antiqua"/>
          <w:sz w:val="24"/>
          <w:szCs w:val="24"/>
        </w:rPr>
      </w:pPr>
      <w:r w:rsidRPr="000D0C12">
        <w:rPr>
          <w:rFonts w:ascii="Book Antiqua" w:hAnsi="Book Antiqua"/>
          <w:sz w:val="24"/>
          <w:szCs w:val="24"/>
        </w:rPr>
        <w:t xml:space="preserve">m) di obbligarsi ad eseguire la prestazione del servizio di rappresentanza, assistenza e patrocinio legale in materia di contenzioso tributario e attività stragiudiziale per il periodo e per il prezzo indicato nell’avviso che riconosce remunerativo e compensativo; </w:t>
      </w:r>
    </w:p>
    <w:p w14:paraId="74D98D62" w14:textId="77777777" w:rsidR="009D1067" w:rsidRPr="000D0C12" w:rsidRDefault="00254ABB">
      <w:pPr>
        <w:jc w:val="both"/>
        <w:rPr>
          <w:rFonts w:ascii="Book Antiqua" w:hAnsi="Book Antiqua"/>
          <w:sz w:val="24"/>
          <w:szCs w:val="24"/>
        </w:rPr>
      </w:pPr>
      <w:r w:rsidRPr="000D0C12">
        <w:rPr>
          <w:rFonts w:ascii="Book Antiqua" w:hAnsi="Book Antiqua"/>
          <w:sz w:val="24"/>
          <w:szCs w:val="24"/>
        </w:rPr>
        <w:t xml:space="preserve">n) di accettare tutte le condizioni e prescrizioni contenute nell’avviso di selezione per la prestazione del servizio; </w:t>
      </w:r>
    </w:p>
    <w:p w14:paraId="5911CE34" w14:textId="77777777" w:rsidR="009D1067" w:rsidRPr="000D0C12" w:rsidRDefault="00254ABB">
      <w:pPr>
        <w:jc w:val="both"/>
        <w:rPr>
          <w:rFonts w:ascii="Book Antiqua" w:hAnsi="Book Antiqua"/>
          <w:sz w:val="24"/>
          <w:szCs w:val="24"/>
        </w:rPr>
      </w:pPr>
      <w:r w:rsidRPr="000D0C12">
        <w:rPr>
          <w:rFonts w:ascii="Book Antiqua" w:hAnsi="Book Antiqua"/>
          <w:sz w:val="24"/>
          <w:szCs w:val="24"/>
        </w:rPr>
        <w:t xml:space="preserve">o) che non è stata pronunciata nei propri confronti alcuna condanna, con sentenza passata in giudicato, per qualsiasi reato che incida sulla moralità professionale, o per delitti finanziari e di non trovarsi nelle condizioni di incapacità a contrattare con la P.A. ai sensi della vigente normativa; </w:t>
      </w:r>
    </w:p>
    <w:p w14:paraId="1B20866C" w14:textId="688C6E10" w:rsidR="009D1067" w:rsidRPr="000D0C12" w:rsidRDefault="00254ABB">
      <w:pPr>
        <w:jc w:val="both"/>
        <w:rPr>
          <w:rFonts w:ascii="Book Antiqua" w:hAnsi="Book Antiqua"/>
          <w:sz w:val="24"/>
          <w:szCs w:val="24"/>
        </w:rPr>
      </w:pPr>
      <w:r w:rsidRPr="000D0C12">
        <w:rPr>
          <w:rFonts w:ascii="Book Antiqua" w:hAnsi="Book Antiqua"/>
          <w:sz w:val="24"/>
          <w:szCs w:val="24"/>
        </w:rPr>
        <w:t xml:space="preserve">p) di avere tutti i requisiti per contrarre con il Comune di </w:t>
      </w:r>
      <w:r w:rsidR="00347FDB" w:rsidRPr="000D0C12">
        <w:rPr>
          <w:rFonts w:ascii="Book Antiqua" w:hAnsi="Book Antiqua"/>
          <w:sz w:val="24"/>
          <w:szCs w:val="24"/>
        </w:rPr>
        <w:t>Taormina</w:t>
      </w:r>
      <w:r w:rsidRPr="000D0C12">
        <w:rPr>
          <w:rFonts w:ascii="Book Antiqua" w:hAnsi="Book Antiqua"/>
          <w:sz w:val="24"/>
          <w:szCs w:val="24"/>
        </w:rPr>
        <w:t>;</w:t>
      </w:r>
    </w:p>
    <w:p w14:paraId="49D1956E" w14:textId="12AAC726" w:rsidR="009D1067" w:rsidRPr="000D0C12" w:rsidRDefault="00254ABB">
      <w:pPr>
        <w:jc w:val="both"/>
        <w:rPr>
          <w:rFonts w:ascii="Book Antiqua" w:hAnsi="Book Antiqua"/>
          <w:sz w:val="24"/>
          <w:szCs w:val="24"/>
        </w:rPr>
      </w:pPr>
      <w:r w:rsidRPr="000D0C12">
        <w:rPr>
          <w:rFonts w:ascii="Book Antiqua" w:hAnsi="Book Antiqua"/>
          <w:sz w:val="24"/>
          <w:szCs w:val="24"/>
        </w:rPr>
        <w:t xml:space="preserve">q) di non avere in corso contenziosi con il comune di </w:t>
      </w:r>
      <w:r w:rsidR="00347FDB" w:rsidRPr="000D0C12">
        <w:rPr>
          <w:rFonts w:ascii="Book Antiqua" w:hAnsi="Book Antiqua"/>
          <w:sz w:val="24"/>
          <w:szCs w:val="24"/>
        </w:rPr>
        <w:t>Taormina</w:t>
      </w:r>
      <w:r w:rsidRPr="000D0C12">
        <w:rPr>
          <w:rFonts w:ascii="Book Antiqua" w:hAnsi="Book Antiqua"/>
          <w:sz w:val="24"/>
          <w:szCs w:val="24"/>
        </w:rPr>
        <w:t xml:space="preserve">, anche in sede stragiudiziale, risultante da documenti scritti; </w:t>
      </w:r>
    </w:p>
    <w:p w14:paraId="388DB594" w14:textId="3E8CEA87" w:rsidR="00E35E9B" w:rsidRPr="000D0C12" w:rsidRDefault="00254ABB">
      <w:pPr>
        <w:jc w:val="both"/>
        <w:rPr>
          <w:rFonts w:ascii="Book Antiqua" w:hAnsi="Book Antiqua"/>
          <w:sz w:val="24"/>
          <w:szCs w:val="24"/>
        </w:rPr>
      </w:pPr>
      <w:r w:rsidRPr="000D0C12">
        <w:rPr>
          <w:rFonts w:ascii="Book Antiqua" w:hAnsi="Book Antiqua"/>
          <w:sz w:val="24"/>
          <w:szCs w:val="24"/>
        </w:rPr>
        <w:t xml:space="preserve">r) di essere </w:t>
      </w:r>
      <w:r w:rsidR="006D3A73" w:rsidRPr="000D0C12">
        <w:rPr>
          <w:rFonts w:ascii="Book Antiqua" w:hAnsi="Book Antiqua"/>
          <w:sz w:val="24"/>
          <w:szCs w:val="24"/>
        </w:rPr>
        <w:t xml:space="preserve">consapevole che l’attività potrà essere svolta sia presso il proprio studio, sia presso la sede dell’Ente e, a tal proposito, si rende disponibile, nel rispetto dell’incarico professionale che non prevede per sua natura obblighi orari, ad essere presente personalmente presso la sede del Comune, per almeno </w:t>
      </w:r>
      <w:r w:rsidR="00381770" w:rsidRPr="000D0C12">
        <w:rPr>
          <w:rFonts w:ascii="Book Antiqua" w:hAnsi="Book Antiqua"/>
          <w:sz w:val="24"/>
          <w:szCs w:val="24"/>
        </w:rPr>
        <w:t>due</w:t>
      </w:r>
      <w:r w:rsidR="00E35E9B" w:rsidRPr="000D0C12">
        <w:rPr>
          <w:rFonts w:ascii="Book Antiqua" w:hAnsi="Book Antiqua"/>
          <w:sz w:val="24"/>
          <w:szCs w:val="24"/>
        </w:rPr>
        <w:t xml:space="preserve"> volt</w:t>
      </w:r>
      <w:r w:rsidR="00381770" w:rsidRPr="000D0C12">
        <w:rPr>
          <w:rFonts w:ascii="Book Antiqua" w:hAnsi="Book Antiqua"/>
          <w:sz w:val="24"/>
          <w:szCs w:val="24"/>
        </w:rPr>
        <w:t>e</w:t>
      </w:r>
      <w:r w:rsidR="00E35E9B" w:rsidRPr="000D0C12">
        <w:rPr>
          <w:rFonts w:ascii="Book Antiqua" w:hAnsi="Book Antiqua"/>
          <w:sz w:val="24"/>
          <w:szCs w:val="24"/>
        </w:rPr>
        <w:t xml:space="preserve"> al mese </w:t>
      </w:r>
      <w:r w:rsidR="006D3A73" w:rsidRPr="000D0C12">
        <w:rPr>
          <w:rFonts w:ascii="Book Antiqua" w:hAnsi="Book Antiqua"/>
          <w:sz w:val="24"/>
          <w:szCs w:val="24"/>
        </w:rPr>
        <w:t xml:space="preserve">e ogni qual volta il </w:t>
      </w:r>
      <w:r w:rsidR="00381770" w:rsidRPr="000D0C12">
        <w:rPr>
          <w:rFonts w:ascii="Book Antiqua" w:hAnsi="Book Antiqua"/>
          <w:sz w:val="24"/>
          <w:szCs w:val="24"/>
        </w:rPr>
        <w:t xml:space="preserve">Responsabile del Servizio </w:t>
      </w:r>
      <w:r w:rsidR="006D3A73" w:rsidRPr="000D0C12">
        <w:rPr>
          <w:rFonts w:ascii="Book Antiqua" w:hAnsi="Book Antiqua"/>
          <w:sz w:val="24"/>
          <w:szCs w:val="24"/>
        </w:rPr>
        <w:t>lo ritenga necessario, previo congruo avviso</w:t>
      </w:r>
      <w:r w:rsidR="0022157F" w:rsidRPr="000D0C12">
        <w:rPr>
          <w:rFonts w:ascii="Book Antiqua" w:hAnsi="Book Antiqua"/>
          <w:sz w:val="24"/>
          <w:szCs w:val="24"/>
        </w:rPr>
        <w:t>,</w:t>
      </w:r>
      <w:r w:rsidR="006D3A73" w:rsidRPr="000D0C12">
        <w:rPr>
          <w:rFonts w:ascii="Book Antiqua" w:hAnsi="Book Antiqua"/>
          <w:sz w:val="24"/>
          <w:szCs w:val="24"/>
        </w:rPr>
        <w:t xml:space="preserve"> </w:t>
      </w:r>
      <w:r w:rsidR="00E35E9B" w:rsidRPr="000D0C12">
        <w:rPr>
          <w:rFonts w:ascii="Book Antiqua" w:hAnsi="Book Antiqua"/>
          <w:sz w:val="24"/>
          <w:szCs w:val="24"/>
        </w:rPr>
        <w:t>per l’espletamento dell’incarico</w:t>
      </w:r>
      <w:r w:rsidR="0022157F" w:rsidRPr="000D0C12">
        <w:rPr>
          <w:rFonts w:ascii="Book Antiqua" w:hAnsi="Book Antiqua"/>
          <w:sz w:val="24"/>
          <w:szCs w:val="24"/>
        </w:rPr>
        <w:t xml:space="preserve"> e </w:t>
      </w:r>
      <w:r w:rsidR="00381770" w:rsidRPr="000D0C12">
        <w:rPr>
          <w:rFonts w:ascii="Book Antiqua" w:hAnsi="Book Antiqua"/>
          <w:sz w:val="24"/>
          <w:szCs w:val="24"/>
        </w:rPr>
        <w:t>l’attività di supporto all’Ufficio</w:t>
      </w:r>
      <w:r w:rsidR="0022157F" w:rsidRPr="000D0C12">
        <w:rPr>
          <w:rFonts w:ascii="Book Antiqua" w:hAnsi="Book Antiqua"/>
          <w:sz w:val="24"/>
          <w:szCs w:val="24"/>
        </w:rPr>
        <w:t>;</w:t>
      </w:r>
    </w:p>
    <w:p w14:paraId="2C5398E3" w14:textId="77777777" w:rsidR="009D1067" w:rsidRPr="000D0C12" w:rsidRDefault="00254ABB">
      <w:pPr>
        <w:jc w:val="both"/>
        <w:rPr>
          <w:rFonts w:ascii="Book Antiqua" w:hAnsi="Book Antiqua"/>
          <w:sz w:val="24"/>
          <w:szCs w:val="24"/>
        </w:rPr>
      </w:pPr>
      <w:r w:rsidRPr="000D0C12">
        <w:rPr>
          <w:rFonts w:ascii="Book Antiqua" w:hAnsi="Book Antiqua"/>
          <w:sz w:val="24"/>
          <w:szCs w:val="24"/>
        </w:rPr>
        <w:t>s) di essere informato, ai sensi e per gli effetti di cui all’art. 13 del Reg. UE 2016/679, che i dati personali raccolti nel presente modulo e nella documentazione allegata saranno trattati, anche con strumenti informatici, esclusivamente nell’ambito del procedimento per il quale la presente dichiarazione viene resa.</w:t>
      </w:r>
    </w:p>
    <w:p w14:paraId="1B03A89A" w14:textId="77777777" w:rsidR="00381770" w:rsidRPr="000D0C12" w:rsidRDefault="00381770">
      <w:pPr>
        <w:jc w:val="both"/>
        <w:rPr>
          <w:rFonts w:ascii="Book Antiqua" w:hAnsi="Book Antiqua"/>
          <w:sz w:val="24"/>
          <w:szCs w:val="24"/>
        </w:rPr>
      </w:pPr>
    </w:p>
    <w:p w14:paraId="1E1CFBEE" w14:textId="09E97712" w:rsidR="009D1067" w:rsidRPr="000D0C12" w:rsidRDefault="00254ABB">
      <w:pPr>
        <w:jc w:val="both"/>
        <w:rPr>
          <w:rFonts w:ascii="Book Antiqua" w:hAnsi="Book Antiqua"/>
          <w:sz w:val="24"/>
          <w:szCs w:val="24"/>
        </w:rPr>
      </w:pPr>
      <w:r w:rsidRPr="000D0C12">
        <w:rPr>
          <w:rFonts w:ascii="Book Antiqua" w:hAnsi="Book Antiqua"/>
          <w:sz w:val="24"/>
          <w:szCs w:val="24"/>
        </w:rPr>
        <w:lastRenderedPageBreak/>
        <w:t>t) di essere iscritto al seguente ordine professionale</w:t>
      </w:r>
      <w:r w:rsidR="006A11D0" w:rsidRPr="000D0C12">
        <w:rPr>
          <w:rFonts w:ascii="Book Antiqua" w:hAnsi="Book Antiqua"/>
          <w:sz w:val="24"/>
          <w:szCs w:val="24"/>
        </w:rPr>
        <w:t xml:space="preserve"> da almeno 3 anni </w:t>
      </w:r>
      <w:r w:rsidRPr="000D0C12">
        <w:rPr>
          <w:rFonts w:ascii="Book Antiqua" w:hAnsi="Book Antiqua"/>
          <w:sz w:val="24"/>
          <w:szCs w:val="24"/>
        </w:rPr>
        <w:t xml:space="preserve">__________________________________________________________________________ </w:t>
      </w:r>
      <w:r w:rsidR="006A11D0" w:rsidRPr="000D0C12">
        <w:rPr>
          <w:rFonts w:ascii="Book Antiqua" w:hAnsi="Book Antiqua"/>
          <w:sz w:val="24"/>
          <w:szCs w:val="24"/>
        </w:rPr>
        <w:t xml:space="preserve"> </w:t>
      </w:r>
      <w:r w:rsidRPr="000D0C12">
        <w:rPr>
          <w:rFonts w:ascii="Book Antiqua" w:hAnsi="Book Antiqua"/>
          <w:sz w:val="24"/>
          <w:szCs w:val="24"/>
        </w:rPr>
        <w:t>e di non aver subito sanzioni disciplinari</w:t>
      </w:r>
    </w:p>
    <w:p w14:paraId="58F9AD87" w14:textId="2BBB4428" w:rsidR="009D1067" w:rsidRPr="000D0C12" w:rsidRDefault="00254ABB">
      <w:pPr>
        <w:jc w:val="both"/>
        <w:rPr>
          <w:rFonts w:ascii="Book Antiqua" w:hAnsi="Book Antiqua"/>
          <w:sz w:val="24"/>
          <w:szCs w:val="24"/>
        </w:rPr>
      </w:pPr>
      <w:r w:rsidRPr="000D0C12">
        <w:rPr>
          <w:rFonts w:ascii="Book Antiqua" w:hAnsi="Book Antiqua"/>
          <w:sz w:val="24"/>
          <w:szCs w:val="24"/>
        </w:rPr>
        <w:t>v) di evidenziare le seguenti situazioni rilevanti per l’attribuzione del punteggio, consapevole che la mancata indicazioni di qualsivoglia circostanza non sarà presa in considerazione ai fini dell’attribuzione del punteggio:</w:t>
      </w:r>
    </w:p>
    <w:p w14:paraId="61BD4CD9" w14:textId="77777777" w:rsidR="00977933" w:rsidRPr="000D0C12" w:rsidRDefault="00977933" w:rsidP="00977933">
      <w:pPr>
        <w:jc w:val="both"/>
        <w:rPr>
          <w:rFonts w:ascii="Book Antiqua" w:hAnsi="Book Antiqua"/>
          <w:sz w:val="24"/>
          <w:szCs w:val="24"/>
        </w:rPr>
      </w:pPr>
    </w:p>
    <w:tbl>
      <w:tblPr>
        <w:tblStyle w:val="Grigliatabella"/>
        <w:tblW w:w="0" w:type="auto"/>
        <w:tblLook w:val="04A0" w:firstRow="1" w:lastRow="0" w:firstColumn="1" w:lastColumn="0" w:noHBand="0" w:noVBand="1"/>
      </w:tblPr>
      <w:tblGrid>
        <w:gridCol w:w="4814"/>
        <w:gridCol w:w="4814"/>
      </w:tblGrid>
      <w:tr w:rsidR="00977933" w:rsidRPr="000D0C12" w14:paraId="0D96C382" w14:textId="77777777" w:rsidTr="000854C5">
        <w:trPr>
          <w:trHeight w:val="364"/>
        </w:trPr>
        <w:tc>
          <w:tcPr>
            <w:tcW w:w="4814" w:type="dxa"/>
          </w:tcPr>
          <w:p w14:paraId="363A0769" w14:textId="77777777" w:rsidR="00977933" w:rsidRPr="000D0C12" w:rsidRDefault="00977933" w:rsidP="00C4709A">
            <w:pPr>
              <w:jc w:val="center"/>
              <w:rPr>
                <w:rFonts w:ascii="Book Antiqua" w:hAnsi="Book Antiqua"/>
                <w:sz w:val="24"/>
                <w:szCs w:val="24"/>
              </w:rPr>
            </w:pPr>
            <w:r w:rsidRPr="000D0C12">
              <w:rPr>
                <w:rFonts w:ascii="Book Antiqua" w:hAnsi="Book Antiqua"/>
                <w:sz w:val="24"/>
                <w:szCs w:val="24"/>
              </w:rPr>
              <w:t>CRITERIO</w:t>
            </w:r>
          </w:p>
        </w:tc>
        <w:tc>
          <w:tcPr>
            <w:tcW w:w="4814" w:type="dxa"/>
          </w:tcPr>
          <w:p w14:paraId="5481AB55" w14:textId="20747EEF" w:rsidR="00977933" w:rsidRPr="000D0C12" w:rsidRDefault="00042F73" w:rsidP="000854C5">
            <w:pPr>
              <w:jc w:val="center"/>
              <w:rPr>
                <w:rFonts w:ascii="Book Antiqua" w:hAnsi="Book Antiqua"/>
                <w:sz w:val="24"/>
                <w:szCs w:val="24"/>
              </w:rPr>
            </w:pPr>
            <w:r w:rsidRPr="00042F73">
              <w:rPr>
                <w:rFonts w:ascii="Book Antiqua" w:hAnsi="Book Antiqua"/>
                <w:b/>
                <w:bCs/>
                <w:sz w:val="24"/>
                <w:szCs w:val="24"/>
              </w:rPr>
              <w:t>DATI RILEVANTI PER IL PUNTEGGIO</w:t>
            </w:r>
          </w:p>
        </w:tc>
      </w:tr>
      <w:tr w:rsidR="00977933" w:rsidRPr="000D0C12" w14:paraId="522BD106" w14:textId="77777777" w:rsidTr="00C4709A">
        <w:tc>
          <w:tcPr>
            <w:tcW w:w="4814" w:type="dxa"/>
          </w:tcPr>
          <w:p w14:paraId="34362E3A" w14:textId="4BABCF74" w:rsidR="00977933" w:rsidRPr="000D0C12" w:rsidRDefault="00977933" w:rsidP="007B0393">
            <w:pPr>
              <w:jc w:val="both"/>
              <w:rPr>
                <w:rFonts w:ascii="Book Antiqua" w:hAnsi="Book Antiqua"/>
                <w:sz w:val="24"/>
                <w:szCs w:val="24"/>
              </w:rPr>
            </w:pPr>
            <w:r w:rsidRPr="000D0C12">
              <w:rPr>
                <w:rFonts w:ascii="Book Antiqua" w:hAnsi="Book Antiqua"/>
                <w:sz w:val="24"/>
                <w:szCs w:val="24"/>
              </w:rPr>
              <w:t>Numero di incarichi/affidamenti in essere e/o svolti in materia di supporto e consulenza al contenzioso dei tributi locali a difesa di enti locali, limitatamente agli ultimi cinque anni (2020-2025).</w:t>
            </w:r>
          </w:p>
        </w:tc>
        <w:tc>
          <w:tcPr>
            <w:tcW w:w="4814" w:type="dxa"/>
          </w:tcPr>
          <w:p w14:paraId="72195DAE" w14:textId="391C4582" w:rsidR="00977933" w:rsidRPr="000D0C12" w:rsidRDefault="00977933" w:rsidP="00C4709A">
            <w:pPr>
              <w:jc w:val="both"/>
              <w:rPr>
                <w:rFonts w:ascii="Book Antiqua" w:hAnsi="Book Antiqua"/>
                <w:sz w:val="24"/>
                <w:szCs w:val="24"/>
              </w:rPr>
            </w:pPr>
          </w:p>
        </w:tc>
      </w:tr>
      <w:tr w:rsidR="00977933" w:rsidRPr="000D0C12" w14:paraId="519024E4" w14:textId="77777777" w:rsidTr="00C4709A">
        <w:trPr>
          <w:trHeight w:val="911"/>
        </w:trPr>
        <w:tc>
          <w:tcPr>
            <w:tcW w:w="4814" w:type="dxa"/>
          </w:tcPr>
          <w:p w14:paraId="75FEB3E9" w14:textId="77777777" w:rsidR="00977933" w:rsidRPr="000D0C12" w:rsidRDefault="00977933" w:rsidP="00C4709A">
            <w:pPr>
              <w:jc w:val="both"/>
              <w:rPr>
                <w:rFonts w:ascii="Book Antiqua" w:hAnsi="Book Antiqua"/>
                <w:sz w:val="24"/>
                <w:szCs w:val="24"/>
              </w:rPr>
            </w:pPr>
            <w:r w:rsidRPr="000D0C12">
              <w:rPr>
                <w:rFonts w:ascii="Book Antiqua" w:hAnsi="Book Antiqua"/>
                <w:sz w:val="24"/>
                <w:szCs w:val="24"/>
              </w:rPr>
              <w:t>Numero di incarichi per la difesa di enti locali nei procedimenti dinanzi alla Corte di Giustizia tributaria e Tribunale civile, aventi ad oggetto atti impositivi afferenti ai tributi locali e/o SII, patrocinati negli ultimi cinque anni (periodo 2020 – 2025)</w:t>
            </w:r>
          </w:p>
        </w:tc>
        <w:tc>
          <w:tcPr>
            <w:tcW w:w="4814" w:type="dxa"/>
          </w:tcPr>
          <w:p w14:paraId="4748DE97" w14:textId="0CA34C4B" w:rsidR="00977933" w:rsidRPr="000D0C12" w:rsidRDefault="00977933" w:rsidP="00C4709A">
            <w:pPr>
              <w:jc w:val="both"/>
              <w:rPr>
                <w:rFonts w:ascii="Book Antiqua" w:hAnsi="Book Antiqua"/>
                <w:i/>
                <w:iCs/>
                <w:sz w:val="24"/>
                <w:szCs w:val="24"/>
              </w:rPr>
            </w:pPr>
          </w:p>
        </w:tc>
      </w:tr>
      <w:tr w:rsidR="00977933" w:rsidRPr="000D0C12" w14:paraId="4695BAAF" w14:textId="77777777" w:rsidTr="00C4709A">
        <w:tc>
          <w:tcPr>
            <w:tcW w:w="4814" w:type="dxa"/>
          </w:tcPr>
          <w:p w14:paraId="21E41719" w14:textId="77777777" w:rsidR="00977933" w:rsidRPr="000D0C12" w:rsidRDefault="00977933" w:rsidP="00C4709A">
            <w:pPr>
              <w:jc w:val="both"/>
              <w:rPr>
                <w:rFonts w:ascii="Book Antiqua" w:hAnsi="Book Antiqua"/>
                <w:sz w:val="24"/>
                <w:szCs w:val="24"/>
              </w:rPr>
            </w:pPr>
            <w:r w:rsidRPr="000D0C12">
              <w:rPr>
                <w:rFonts w:ascii="Book Antiqua" w:hAnsi="Book Antiqua"/>
                <w:sz w:val="24"/>
                <w:szCs w:val="24"/>
              </w:rPr>
              <w:t>Numero di incarichi/costituzioni per la difesa di enti locali e/o concessionari nei procedimenti dinanzi alla Corte di Giustizia tributaria e Tribunale Civile, aventi ad oggetto, esclusivamente, atti della riscossione afferenti ai tributi locali e/o SII, patrocinati negli ultimi cinque anni (periodo 2020-2025)</w:t>
            </w:r>
          </w:p>
        </w:tc>
        <w:tc>
          <w:tcPr>
            <w:tcW w:w="4814" w:type="dxa"/>
          </w:tcPr>
          <w:p w14:paraId="0AF07A6F" w14:textId="77777777" w:rsidR="00977933" w:rsidRPr="000D0C12" w:rsidRDefault="00977933" w:rsidP="000F5F7E">
            <w:pPr>
              <w:jc w:val="both"/>
              <w:rPr>
                <w:rFonts w:ascii="Book Antiqua" w:hAnsi="Book Antiqua"/>
                <w:i/>
                <w:iCs/>
                <w:sz w:val="24"/>
                <w:szCs w:val="24"/>
              </w:rPr>
            </w:pPr>
          </w:p>
        </w:tc>
      </w:tr>
      <w:tr w:rsidR="00977933" w:rsidRPr="000D0C12" w14:paraId="157CA8FF" w14:textId="77777777" w:rsidTr="00C4709A">
        <w:tc>
          <w:tcPr>
            <w:tcW w:w="4814" w:type="dxa"/>
          </w:tcPr>
          <w:p w14:paraId="7927948D" w14:textId="77777777" w:rsidR="00977933" w:rsidRPr="000D0C12" w:rsidRDefault="00977933" w:rsidP="00C4709A">
            <w:pPr>
              <w:jc w:val="both"/>
              <w:rPr>
                <w:rFonts w:ascii="Book Antiqua" w:hAnsi="Book Antiqua"/>
                <w:sz w:val="24"/>
                <w:szCs w:val="24"/>
              </w:rPr>
            </w:pPr>
            <w:r w:rsidRPr="000D0C12">
              <w:rPr>
                <w:rFonts w:ascii="Book Antiqua" w:hAnsi="Book Antiqua"/>
                <w:sz w:val="24"/>
                <w:szCs w:val="24"/>
              </w:rPr>
              <w:t>Numeri di incarichi per la difesa di enti locali (sia se ricorsi sia se controricorsi) in Cassazione per sentenze emesse dalla Corte di Giustizia Tributaria di Secondo Grado patrocinati negli ultimi cinque anni (periodo 2020-2025)</w:t>
            </w:r>
          </w:p>
        </w:tc>
        <w:tc>
          <w:tcPr>
            <w:tcW w:w="4814" w:type="dxa"/>
          </w:tcPr>
          <w:p w14:paraId="4B479DC7" w14:textId="77777777" w:rsidR="00977933" w:rsidRPr="000D0C12" w:rsidRDefault="00977933" w:rsidP="000F5F7E">
            <w:pPr>
              <w:jc w:val="both"/>
              <w:rPr>
                <w:rFonts w:ascii="Book Antiqua" w:hAnsi="Book Antiqua"/>
                <w:i/>
                <w:iCs/>
                <w:sz w:val="24"/>
                <w:szCs w:val="24"/>
              </w:rPr>
            </w:pPr>
          </w:p>
        </w:tc>
      </w:tr>
      <w:tr w:rsidR="00977933" w:rsidRPr="000D0C12" w14:paraId="7BDA946A" w14:textId="77777777" w:rsidTr="00C4709A">
        <w:tc>
          <w:tcPr>
            <w:tcW w:w="4814" w:type="dxa"/>
          </w:tcPr>
          <w:p w14:paraId="6A6BFFF9" w14:textId="77777777" w:rsidR="00977933" w:rsidRPr="000D0C12" w:rsidRDefault="00977933" w:rsidP="00C4709A">
            <w:pPr>
              <w:jc w:val="both"/>
              <w:rPr>
                <w:rFonts w:ascii="Book Antiqua" w:hAnsi="Book Antiqua"/>
                <w:sz w:val="24"/>
                <w:szCs w:val="24"/>
              </w:rPr>
            </w:pPr>
            <w:r w:rsidRPr="000D0C12">
              <w:rPr>
                <w:rFonts w:ascii="Book Antiqua" w:hAnsi="Book Antiqua"/>
                <w:sz w:val="24"/>
                <w:szCs w:val="24"/>
              </w:rPr>
              <w:t>Master e/o corsi di alta formazione e/o di perfezionamento nel settore tributario (almeno un anno)</w:t>
            </w:r>
          </w:p>
        </w:tc>
        <w:tc>
          <w:tcPr>
            <w:tcW w:w="4814" w:type="dxa"/>
          </w:tcPr>
          <w:p w14:paraId="4C47DC48" w14:textId="6FB29855" w:rsidR="00977933" w:rsidRPr="000D0C12" w:rsidRDefault="00977933" w:rsidP="00C4709A">
            <w:pPr>
              <w:jc w:val="both"/>
              <w:rPr>
                <w:rFonts w:ascii="Book Antiqua" w:hAnsi="Book Antiqua"/>
                <w:i/>
                <w:iCs/>
                <w:sz w:val="24"/>
                <w:szCs w:val="24"/>
              </w:rPr>
            </w:pPr>
          </w:p>
        </w:tc>
      </w:tr>
      <w:tr w:rsidR="00977933" w:rsidRPr="000D0C12" w14:paraId="67B79F6A" w14:textId="77777777" w:rsidTr="00C4709A">
        <w:tc>
          <w:tcPr>
            <w:tcW w:w="4814" w:type="dxa"/>
          </w:tcPr>
          <w:p w14:paraId="0B7C93AF" w14:textId="77777777" w:rsidR="00977933" w:rsidRPr="000D0C12" w:rsidRDefault="00977933" w:rsidP="00C4709A">
            <w:pPr>
              <w:jc w:val="both"/>
              <w:rPr>
                <w:rFonts w:ascii="Book Antiqua" w:hAnsi="Book Antiqua"/>
                <w:sz w:val="24"/>
                <w:szCs w:val="24"/>
              </w:rPr>
            </w:pPr>
            <w:r w:rsidRPr="000D0C12">
              <w:rPr>
                <w:rFonts w:ascii="Book Antiqua" w:hAnsi="Book Antiqua"/>
                <w:sz w:val="24"/>
                <w:szCs w:val="24"/>
              </w:rPr>
              <w:t>Pubblicazioni in materia tributaria o fiscale, su riviste scientifiche e/o specialistiche, relative agli ultimi cinque anni (2020 – 2025)</w:t>
            </w:r>
          </w:p>
        </w:tc>
        <w:tc>
          <w:tcPr>
            <w:tcW w:w="4814" w:type="dxa"/>
          </w:tcPr>
          <w:p w14:paraId="453A46B6" w14:textId="318AF2D6" w:rsidR="00977933" w:rsidRPr="000D0C12" w:rsidRDefault="00977933" w:rsidP="00C4709A">
            <w:pPr>
              <w:jc w:val="both"/>
              <w:rPr>
                <w:rFonts w:ascii="Book Antiqua" w:hAnsi="Book Antiqua"/>
                <w:i/>
                <w:iCs/>
                <w:sz w:val="24"/>
                <w:szCs w:val="24"/>
              </w:rPr>
            </w:pPr>
          </w:p>
        </w:tc>
      </w:tr>
    </w:tbl>
    <w:p w14:paraId="698BE35C" w14:textId="77777777" w:rsidR="009D1067" w:rsidRPr="000D0C12" w:rsidRDefault="009D1067">
      <w:pPr>
        <w:jc w:val="both"/>
        <w:rPr>
          <w:rFonts w:ascii="Book Antiqua" w:hAnsi="Book Antiqua"/>
          <w:sz w:val="24"/>
          <w:szCs w:val="24"/>
        </w:rPr>
      </w:pPr>
    </w:p>
    <w:p w14:paraId="369E323B" w14:textId="00DC4221" w:rsidR="009D1067" w:rsidRPr="000D0C12" w:rsidRDefault="00254ABB">
      <w:pPr>
        <w:jc w:val="both"/>
        <w:rPr>
          <w:rFonts w:ascii="Book Antiqua" w:hAnsi="Book Antiqua" w:cs="Times New Roman"/>
          <w:sz w:val="24"/>
          <w:szCs w:val="24"/>
        </w:rPr>
      </w:pPr>
      <w:r w:rsidRPr="000D0C12">
        <w:rPr>
          <w:rFonts w:ascii="Book Antiqua" w:hAnsi="Book Antiqua" w:cs="Times New Roman"/>
          <w:sz w:val="24"/>
          <w:szCs w:val="24"/>
        </w:rPr>
        <w:t>Si allega curriculum vitae dettagliato</w:t>
      </w:r>
      <w:r w:rsidR="00CD44C0" w:rsidRPr="000D0C12">
        <w:rPr>
          <w:rFonts w:ascii="Book Antiqua" w:hAnsi="Book Antiqua" w:cs="Times New Roman"/>
          <w:sz w:val="24"/>
          <w:szCs w:val="24"/>
        </w:rPr>
        <w:t xml:space="preserve">, dichiarazione attestante gli incarichi, i titoli, le pubblicazioni e le competenze rilevanti ai fini del punteggio (qualora non specificate dettagliatamente nel curriculum) </w:t>
      </w:r>
      <w:r w:rsidR="00E014CC" w:rsidRPr="000D0C12">
        <w:rPr>
          <w:rFonts w:ascii="Book Antiqua" w:hAnsi="Book Antiqua" w:cs="Times New Roman"/>
          <w:sz w:val="24"/>
          <w:szCs w:val="24"/>
        </w:rPr>
        <w:t>e documento di riconoscimento in corso di validità.</w:t>
      </w:r>
    </w:p>
    <w:p w14:paraId="6DF9C89D" w14:textId="77777777" w:rsidR="009D1067" w:rsidRPr="000D0C12" w:rsidRDefault="00254ABB">
      <w:pPr>
        <w:jc w:val="both"/>
        <w:rPr>
          <w:rFonts w:ascii="Book Antiqua" w:hAnsi="Book Antiqua" w:cs="Times New Roman"/>
          <w:sz w:val="24"/>
          <w:szCs w:val="24"/>
        </w:rPr>
      </w:pPr>
      <w:r w:rsidRPr="000D0C12">
        <w:rPr>
          <w:rFonts w:ascii="Book Antiqua" w:hAnsi="Book Antiqua" w:cs="Times New Roman"/>
          <w:sz w:val="24"/>
          <w:szCs w:val="24"/>
        </w:rPr>
        <w:t xml:space="preserve">  </w:t>
      </w:r>
    </w:p>
    <w:p w14:paraId="22921E4E" w14:textId="77777777" w:rsidR="009D1067" w:rsidRPr="000D0C12" w:rsidRDefault="00254ABB">
      <w:pPr>
        <w:jc w:val="center"/>
        <w:rPr>
          <w:rFonts w:ascii="Book Antiqua" w:hAnsi="Book Antiqua" w:cs="Times New Roman"/>
          <w:sz w:val="24"/>
          <w:szCs w:val="24"/>
        </w:rPr>
      </w:pPr>
      <w:r w:rsidRPr="000D0C12">
        <w:rPr>
          <w:rFonts w:ascii="Book Antiqua" w:hAnsi="Book Antiqua" w:cs="Times New Roman"/>
          <w:sz w:val="24"/>
          <w:szCs w:val="24"/>
        </w:rPr>
        <w:tab/>
      </w:r>
      <w:r w:rsidRPr="000D0C12">
        <w:rPr>
          <w:rFonts w:ascii="Book Antiqua" w:hAnsi="Book Antiqua" w:cs="Times New Roman"/>
          <w:sz w:val="24"/>
          <w:szCs w:val="24"/>
        </w:rPr>
        <w:tab/>
      </w:r>
      <w:r w:rsidRPr="000D0C12">
        <w:rPr>
          <w:rFonts w:ascii="Book Antiqua" w:hAnsi="Book Antiqua" w:cs="Times New Roman"/>
          <w:sz w:val="24"/>
          <w:szCs w:val="24"/>
        </w:rPr>
        <w:tab/>
      </w:r>
      <w:r w:rsidRPr="000D0C12">
        <w:rPr>
          <w:rFonts w:ascii="Book Antiqua" w:hAnsi="Book Antiqua" w:cs="Times New Roman"/>
          <w:sz w:val="24"/>
          <w:szCs w:val="24"/>
        </w:rPr>
        <w:tab/>
      </w:r>
      <w:r w:rsidRPr="000D0C12">
        <w:rPr>
          <w:rFonts w:ascii="Book Antiqua" w:hAnsi="Book Antiqua" w:cs="Times New Roman"/>
          <w:sz w:val="24"/>
          <w:szCs w:val="24"/>
        </w:rPr>
        <w:tab/>
        <w:t>Firmato digitalmente</w:t>
      </w:r>
    </w:p>
    <w:sectPr w:rsidR="009D1067" w:rsidRPr="000D0C12">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iberation Mono">
    <w:altName w:val="Courier New"/>
    <w:panose1 w:val="02070409020205020404"/>
    <w:charset w:val="00"/>
    <w:family w:val="modern"/>
    <w:pitch w:val="fixed"/>
    <w:sig w:usb0="E0000AFF" w:usb1="400078FF" w:usb2="00000001" w:usb3="00000000" w:csb0="000001B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067"/>
    <w:rsid w:val="00042F73"/>
    <w:rsid w:val="000854C5"/>
    <w:rsid w:val="000A1FDE"/>
    <w:rsid w:val="000D0C12"/>
    <w:rsid w:val="000F5F7E"/>
    <w:rsid w:val="001C1059"/>
    <w:rsid w:val="0022157F"/>
    <w:rsid w:val="00254ABB"/>
    <w:rsid w:val="002B0F31"/>
    <w:rsid w:val="0032142A"/>
    <w:rsid w:val="00346D96"/>
    <w:rsid w:val="00347FDB"/>
    <w:rsid w:val="00381770"/>
    <w:rsid w:val="00390549"/>
    <w:rsid w:val="004773F8"/>
    <w:rsid w:val="00483E30"/>
    <w:rsid w:val="006A11D0"/>
    <w:rsid w:val="006A3896"/>
    <w:rsid w:val="006D3A73"/>
    <w:rsid w:val="007B0393"/>
    <w:rsid w:val="007E7141"/>
    <w:rsid w:val="008F4476"/>
    <w:rsid w:val="00977933"/>
    <w:rsid w:val="009927A5"/>
    <w:rsid w:val="009D1067"/>
    <w:rsid w:val="00CC6D7B"/>
    <w:rsid w:val="00CD44C0"/>
    <w:rsid w:val="00DF7FBD"/>
    <w:rsid w:val="00E014CC"/>
    <w:rsid w:val="00E35E9B"/>
    <w:rsid w:val="00EA157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6BDC"/>
  <w15:docId w15:val="{1F8A24DB-4CAB-4B15-B3E5-340873B4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uiPriority w:val="99"/>
    <w:semiHidden/>
    <w:qFormat/>
    <w:rsid w:val="00FE108C"/>
  </w:style>
  <w:style w:type="character" w:customStyle="1" w:styleId="CollegamentoInternet">
    <w:name w:val="Collegamento Internet"/>
    <w:basedOn w:val="Carpredefinitoparagrafo"/>
    <w:uiPriority w:val="99"/>
    <w:unhideWhenUsed/>
    <w:rsid w:val="00F74A31"/>
    <w:rPr>
      <w:color w:val="0563C1" w:themeColor="hyperlink"/>
      <w:u w:val="single"/>
    </w:rPr>
  </w:style>
  <w:style w:type="character" w:customStyle="1" w:styleId="Menzionenonrisolta1">
    <w:name w:val="Menzione non risolta1"/>
    <w:basedOn w:val="Carpredefinitoparagrafo"/>
    <w:uiPriority w:val="99"/>
    <w:semiHidden/>
    <w:unhideWhenUsed/>
    <w:qFormat/>
    <w:rsid w:val="00F74A31"/>
    <w:rPr>
      <w:color w:val="605E5C"/>
      <w:shd w:val="clear" w:color="auto" w:fill="E1DFDD"/>
    </w:rPr>
  </w:style>
  <w:style w:type="character" w:customStyle="1" w:styleId="TestofumettoCarattere">
    <w:name w:val="Testo fumetto Carattere"/>
    <w:basedOn w:val="Carpredefinitoparagrafo"/>
    <w:link w:val="Testofumetto"/>
    <w:uiPriority w:val="99"/>
    <w:semiHidden/>
    <w:qFormat/>
    <w:rsid w:val="003F3715"/>
    <w:rPr>
      <w:rFonts w:ascii="Segoe UI" w:hAnsi="Segoe UI" w:cs="Segoe UI"/>
      <w:sz w:val="18"/>
      <w:szCs w:val="18"/>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uiPriority w:val="99"/>
    <w:semiHidden/>
    <w:unhideWhenUsed/>
    <w:rsid w:val="00FE108C"/>
    <w:pPr>
      <w:spacing w:after="12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070028"/>
    <w:pPr>
      <w:ind w:left="720"/>
      <w:contextualSpacing/>
    </w:pPr>
  </w:style>
  <w:style w:type="paragraph" w:styleId="Testofumetto">
    <w:name w:val="Balloon Text"/>
    <w:basedOn w:val="Normale"/>
    <w:link w:val="TestofumettoCarattere"/>
    <w:uiPriority w:val="99"/>
    <w:semiHidden/>
    <w:unhideWhenUsed/>
    <w:qFormat/>
    <w:rsid w:val="003F3715"/>
    <w:pPr>
      <w:spacing w:after="0" w:line="240" w:lineRule="auto"/>
    </w:pPr>
    <w:rPr>
      <w:rFonts w:ascii="Segoe UI" w:hAnsi="Segoe UI" w:cs="Segoe UI"/>
      <w:sz w:val="18"/>
      <w:szCs w:val="18"/>
    </w:rPr>
  </w:style>
  <w:style w:type="paragraph" w:customStyle="1" w:styleId="Contenutotabella">
    <w:name w:val="Contenuto tabella"/>
    <w:basedOn w:val="Normale"/>
    <w:qFormat/>
    <w:pPr>
      <w:widowControl w:val="0"/>
      <w:suppressLineNumbers/>
    </w:pPr>
  </w:style>
  <w:style w:type="paragraph" w:customStyle="1" w:styleId="Titolotabella">
    <w:name w:val="Titolo tabella"/>
    <w:basedOn w:val="Contenutotabella"/>
    <w:qFormat/>
    <w:pPr>
      <w:jc w:val="center"/>
    </w:pPr>
    <w:rPr>
      <w:b/>
      <w:bCs/>
    </w:rPr>
  </w:style>
  <w:style w:type="paragraph" w:customStyle="1" w:styleId="Testopreformattato">
    <w:name w:val="Testo preformattato"/>
    <w:basedOn w:val="Normale"/>
    <w:qFormat/>
    <w:pPr>
      <w:spacing w:after="0"/>
    </w:pPr>
    <w:rPr>
      <w:rFonts w:ascii="Liberation Mono" w:eastAsia="Liberation Mono" w:hAnsi="Liberation Mono" w:cs="Liberation Mono"/>
      <w:sz w:val="20"/>
      <w:szCs w:val="20"/>
    </w:rPr>
  </w:style>
  <w:style w:type="table" w:styleId="Grigliatabella">
    <w:name w:val="Table Grid"/>
    <w:basedOn w:val="Tabellanormale"/>
    <w:uiPriority w:val="39"/>
    <w:rsid w:val="00DC1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47FDB"/>
    <w:rPr>
      <w:color w:val="0563C1" w:themeColor="hyperlink"/>
      <w:u w:val="single"/>
    </w:rPr>
  </w:style>
  <w:style w:type="character" w:styleId="Menzionenonrisolta">
    <w:name w:val="Unresolved Mention"/>
    <w:basedOn w:val="Carpredefinitoparagrafo"/>
    <w:uiPriority w:val="99"/>
    <w:semiHidden/>
    <w:unhideWhenUsed/>
    <w:rsid w:val="00347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otocollo@pec.comune.taormina.m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1045</Words>
  <Characters>5962</Characters>
  <Application>Microsoft Office Word</Application>
  <DocSecurity>4</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comune di taormina comune di taormina</cp:lastModifiedBy>
  <cp:revision>2</cp:revision>
  <cp:lastPrinted>2025-09-05T10:27:00Z</cp:lastPrinted>
  <dcterms:created xsi:type="dcterms:W3CDTF">2025-09-05T14:13:00Z</dcterms:created>
  <dcterms:modified xsi:type="dcterms:W3CDTF">2025-09-05T14:13:00Z</dcterms:modified>
  <dc:language>it-IT</dc:language>
</cp:coreProperties>
</file>